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54" w:rsidRDefault="00052154" w:rsidP="00052154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ANEXO II</w:t>
      </w:r>
    </w:p>
    <w:p w:rsidR="00052154" w:rsidRDefault="00052154" w:rsidP="00052154">
      <w:pPr>
        <w:spacing w:before="280" w:after="280" w:line="240" w:lineRule="auto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ORIENTAÇÕES PARA A ELABORAÇÃO DA POLÍTICA LINGUÍSTICA INSTITUCIONAL DA IFES</w:t>
      </w:r>
    </w:p>
    <w:p w:rsidR="00052154" w:rsidRDefault="00052154" w:rsidP="00052154">
      <w:pPr>
        <w:spacing w:before="280" w:after="28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O texto sobre a política linguística da IFES poderá incluir, entre outras sugestões discutidas no âmbito da instituição:</w:t>
      </w:r>
    </w:p>
    <w:p w:rsidR="00052154" w:rsidRDefault="00052154" w:rsidP="00052154">
      <w:pPr>
        <w:numPr>
          <w:ilvl w:val="0"/>
          <w:numId w:val="2"/>
        </w:numPr>
        <w:spacing w:before="280" w:after="0" w:line="240" w:lineRule="auto"/>
        <w:ind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Valorização da diversidade linguística e cultural por meio da oferta de cursos, oficinas, formação e atendimento em diferentes idiomas;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>Criação de canais de comunicação variados (com o uso dos idiomas);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 xml:space="preserve">Democratização do acesso ao ensino de idiomas (Rede Andifes </w:t>
      </w:r>
      <w:proofErr w:type="spellStart"/>
      <w:proofErr w:type="gramStart"/>
      <w:r>
        <w:rPr>
          <w:sz w:val="24"/>
          <w:szCs w:val="24"/>
          <w:highlight w:val="white"/>
        </w:rPr>
        <w:t>IsF</w:t>
      </w:r>
      <w:proofErr w:type="spellEnd"/>
      <w:proofErr w:type="gramEnd"/>
      <w:r>
        <w:rPr>
          <w:sz w:val="24"/>
          <w:szCs w:val="24"/>
          <w:highlight w:val="white"/>
        </w:rPr>
        <w:t xml:space="preserve"> e Centro de Línguas);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 xml:space="preserve">Oferta de Português como Língua </w:t>
      </w:r>
      <w:proofErr w:type="gramStart"/>
      <w:r>
        <w:rPr>
          <w:sz w:val="24"/>
          <w:szCs w:val="24"/>
          <w:highlight w:val="white"/>
        </w:rPr>
        <w:t>Estrangeira (acolhimento e acompanhamento) obrigatório para os estrangeiros</w:t>
      </w:r>
      <w:proofErr w:type="gramEnd"/>
      <w:r>
        <w:rPr>
          <w:sz w:val="24"/>
          <w:szCs w:val="24"/>
          <w:highlight w:val="white"/>
        </w:rPr>
        <w:t xml:space="preserve">; 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>Ampliação de espaços formativos de professores de línguas estrangeiras e de português como língua estrangeira na IFES ou em parceria com outras instituições de ensino (consórcio);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</w:rPr>
        <w:t xml:space="preserve">Validação de testes de proficiência (incluindo </w:t>
      </w:r>
      <w:proofErr w:type="spellStart"/>
      <w:r>
        <w:rPr>
          <w:sz w:val="24"/>
          <w:szCs w:val="24"/>
        </w:rPr>
        <w:t>Celpe-Bras</w:t>
      </w:r>
      <w:proofErr w:type="spellEnd"/>
      <w:r>
        <w:rPr>
          <w:sz w:val="24"/>
          <w:szCs w:val="24"/>
        </w:rPr>
        <w:t xml:space="preserve"> e outros testes com reconhecimento oficial) como comprovantes de proficiência na graduação/pós-graduação ou como avaliação diagnóstica para orientação sobre proficiência;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 xml:space="preserve">Validação das ações da Rede Andifes </w:t>
      </w:r>
      <w:proofErr w:type="spellStart"/>
      <w:proofErr w:type="gramStart"/>
      <w:r>
        <w:rPr>
          <w:sz w:val="24"/>
          <w:szCs w:val="24"/>
          <w:highlight w:val="white"/>
        </w:rPr>
        <w:t>IsF</w:t>
      </w:r>
      <w:proofErr w:type="spellEnd"/>
      <w:proofErr w:type="gramEnd"/>
      <w:r>
        <w:rPr>
          <w:sz w:val="24"/>
          <w:szCs w:val="24"/>
          <w:highlight w:val="white"/>
        </w:rPr>
        <w:t xml:space="preserve"> como atividade curricular complementar ou para dispensa de disciplinas;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sz w:val="24"/>
          <w:szCs w:val="24"/>
          <w:highlight w:val="white"/>
        </w:rPr>
        <w:t>Definição de quais idiomas podem ser</w:t>
      </w:r>
      <w:proofErr w:type="gramEnd"/>
      <w:r>
        <w:rPr>
          <w:sz w:val="24"/>
          <w:szCs w:val="24"/>
          <w:highlight w:val="white"/>
        </w:rPr>
        <w:t xml:space="preserve"> utilizados para trabalhos científicos, de conclusão de curso, testes, etc.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>Capacitação de alunos para participação em cursos oferecidos por professores visitantes;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>Definição de conteúdos e disciplinas que possam ser ofertados em língua estrangeira (garantindo que os mesmos sejam ofertados em português);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 xml:space="preserve">Articulação institucional para oferta organizada de idiomas pela Rede Andifes de Idiomas  </w:t>
      </w:r>
      <w:proofErr w:type="spellStart"/>
      <w:proofErr w:type="gramStart"/>
      <w:r>
        <w:rPr>
          <w:sz w:val="24"/>
          <w:szCs w:val="24"/>
          <w:highlight w:val="white"/>
        </w:rPr>
        <w:t>IsF</w:t>
      </w:r>
      <w:proofErr w:type="spellEnd"/>
      <w:proofErr w:type="gramEnd"/>
      <w:r>
        <w:rPr>
          <w:sz w:val="24"/>
          <w:szCs w:val="24"/>
          <w:highlight w:val="white"/>
        </w:rPr>
        <w:t xml:space="preserve"> e Centros de Línguas, conforme diretrizes da IFES;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 xml:space="preserve">Promoção na carreira (docente e do </w:t>
      </w:r>
      <w:proofErr w:type="spellStart"/>
      <w:r>
        <w:rPr>
          <w:i/>
          <w:sz w:val="24"/>
          <w:szCs w:val="24"/>
          <w:highlight w:val="white"/>
        </w:rPr>
        <w:t>Teaching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Assistant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- TA) contabilizando a participação em cursos de idiomas </w:t>
      </w:r>
      <w:r>
        <w:rPr>
          <w:sz w:val="24"/>
          <w:szCs w:val="24"/>
        </w:rPr>
        <w:t>e resultados em testes de proficiência;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 xml:space="preserve">Concessão de bolsa institucional contando também com a apresentação de teste de proficiência e ou certificado de conclusão de cursos (Rede Andifes </w:t>
      </w:r>
      <w:proofErr w:type="spellStart"/>
      <w:proofErr w:type="gramStart"/>
      <w:r>
        <w:rPr>
          <w:sz w:val="24"/>
          <w:szCs w:val="24"/>
          <w:highlight w:val="white"/>
        </w:rPr>
        <w:t>IsF</w:t>
      </w:r>
      <w:proofErr w:type="spellEnd"/>
      <w:proofErr w:type="gramEnd"/>
      <w:r>
        <w:rPr>
          <w:sz w:val="24"/>
          <w:szCs w:val="24"/>
          <w:highlight w:val="white"/>
        </w:rPr>
        <w:t xml:space="preserve"> ou </w:t>
      </w:r>
      <w:r>
        <w:rPr>
          <w:sz w:val="24"/>
          <w:szCs w:val="24"/>
        </w:rPr>
        <w:t>Centro de Línguas);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>Renovação de bolsas com apresentação de melhoria na proficiência linguística;</w:t>
      </w:r>
    </w:p>
    <w:p w:rsidR="00052154" w:rsidRDefault="00052154" w:rsidP="00052154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4"/>
          <w:szCs w:val="24"/>
          <w:highlight w:val="white"/>
        </w:rPr>
        <w:t>Eventos que permitam apresentação de trabalhos científicos na IFES utilizando-se idioma estrangeiro (como treinamento para apresentação no exterior).</w:t>
      </w:r>
    </w:p>
    <w:p w:rsidR="00196C8F" w:rsidRDefault="00052154" w:rsidP="00052154">
      <w:bookmarkStart w:id="0" w:name="_GoBack"/>
      <w:bookmarkEnd w:id="0"/>
    </w:p>
    <w:sectPr w:rsidR="00196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46AB"/>
    <w:multiLevelType w:val="multilevel"/>
    <w:tmpl w:val="B950B23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7B1A62C2"/>
    <w:multiLevelType w:val="multilevel"/>
    <w:tmpl w:val="FE2A57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54"/>
    <w:rsid w:val="00052154"/>
    <w:rsid w:val="0069211F"/>
    <w:rsid w:val="00C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54"/>
    <w:pPr>
      <w:widowControl w:val="0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54"/>
    <w:pPr>
      <w:widowControl w:val="0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2020-02-18T18:59:00Z</dcterms:created>
  <dcterms:modified xsi:type="dcterms:W3CDTF">2020-02-18T18:59:00Z</dcterms:modified>
</cp:coreProperties>
</file>